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5E9E0" w14:textId="4DB84BBE" w:rsidR="006079E9" w:rsidRPr="00804F46" w:rsidRDefault="000E6432" w:rsidP="006079E9">
      <w:pPr>
        <w:pStyle w:val="Default"/>
        <w:jc w:val="center"/>
        <w:rPr>
          <w:rFonts w:asciiTheme="minorHAnsi" w:hAnsiTheme="minorHAnsi" w:cstheme="minorHAnsi"/>
          <w:b/>
          <w:sz w:val="20"/>
          <w:szCs w:val="20"/>
        </w:rPr>
      </w:pPr>
      <w:proofErr w:type="spellStart"/>
      <w:r>
        <w:rPr>
          <w:rFonts w:asciiTheme="minorHAnsi" w:hAnsiTheme="minorHAnsi" w:cstheme="minorHAnsi"/>
          <w:b/>
          <w:sz w:val="20"/>
          <w:szCs w:val="20"/>
        </w:rPr>
        <w:t>Sendonia</w:t>
      </w:r>
      <w:proofErr w:type="spellEnd"/>
      <w:r w:rsidR="006079E9" w:rsidRPr="00804F46">
        <w:rPr>
          <w:rFonts w:asciiTheme="minorHAnsi" w:hAnsiTheme="minorHAnsi" w:cstheme="minorHAnsi"/>
          <w:b/>
          <w:sz w:val="20"/>
          <w:szCs w:val="20"/>
        </w:rPr>
        <w:t xml:space="preserve"> Market Notes</w:t>
      </w:r>
    </w:p>
    <w:p w14:paraId="7069F0BE" w14:textId="77777777" w:rsidR="006079E9" w:rsidRPr="00804F46" w:rsidRDefault="006079E9" w:rsidP="00840D58">
      <w:pPr>
        <w:pStyle w:val="Default"/>
        <w:jc w:val="both"/>
        <w:rPr>
          <w:rFonts w:asciiTheme="minorHAnsi" w:hAnsiTheme="minorHAnsi" w:cstheme="minorHAnsi"/>
          <w:sz w:val="20"/>
          <w:szCs w:val="20"/>
        </w:rPr>
      </w:pPr>
    </w:p>
    <w:p w14:paraId="6D11AF40" w14:textId="77777777" w:rsidR="006079E9" w:rsidRPr="00804F46" w:rsidRDefault="006079E9" w:rsidP="00840D58">
      <w:pPr>
        <w:pStyle w:val="Default"/>
        <w:jc w:val="both"/>
        <w:rPr>
          <w:rFonts w:asciiTheme="minorHAnsi" w:hAnsiTheme="minorHAnsi" w:cstheme="minorHAnsi"/>
          <w:sz w:val="20"/>
          <w:szCs w:val="20"/>
        </w:rPr>
      </w:pPr>
    </w:p>
    <w:p w14:paraId="5A7D2967" w14:textId="257CFC50" w:rsidR="006079E9" w:rsidRPr="00804F46" w:rsidRDefault="000E6432" w:rsidP="00840D58">
      <w:pPr>
        <w:pStyle w:val="Default"/>
        <w:jc w:val="both"/>
        <w:rPr>
          <w:rFonts w:asciiTheme="minorHAnsi" w:hAnsiTheme="minorHAnsi" w:cstheme="minorHAnsi"/>
          <w:b/>
          <w:i/>
          <w:sz w:val="20"/>
          <w:szCs w:val="20"/>
        </w:rPr>
      </w:pPr>
      <w:proofErr w:type="spellStart"/>
      <w:r>
        <w:rPr>
          <w:rFonts w:asciiTheme="minorHAnsi" w:hAnsiTheme="minorHAnsi" w:cstheme="minorHAnsi"/>
          <w:b/>
          <w:i/>
          <w:sz w:val="20"/>
          <w:szCs w:val="20"/>
        </w:rPr>
        <w:t>Sendonia</w:t>
      </w:r>
      <w:proofErr w:type="spellEnd"/>
      <w:r w:rsidR="006079E9" w:rsidRPr="00804F46">
        <w:rPr>
          <w:rFonts w:asciiTheme="minorHAnsi" w:hAnsiTheme="minorHAnsi" w:cstheme="minorHAnsi"/>
          <w:b/>
          <w:i/>
          <w:sz w:val="20"/>
          <w:szCs w:val="20"/>
        </w:rPr>
        <w:t xml:space="preserve"> Bamboo Market Notes</w:t>
      </w:r>
    </w:p>
    <w:p w14:paraId="117FB6EC" w14:textId="77777777" w:rsidR="006079E9" w:rsidRPr="00804F46" w:rsidRDefault="006079E9" w:rsidP="00840D58">
      <w:pPr>
        <w:pStyle w:val="Default"/>
        <w:jc w:val="both"/>
        <w:rPr>
          <w:rFonts w:asciiTheme="minorHAnsi" w:hAnsiTheme="minorHAnsi" w:cstheme="minorHAnsi"/>
          <w:sz w:val="20"/>
          <w:szCs w:val="20"/>
        </w:rPr>
      </w:pPr>
    </w:p>
    <w:p w14:paraId="62F9B82F" w14:textId="33279B5B" w:rsidR="00840D58" w:rsidRPr="00804F46" w:rsidRDefault="00FB10F4" w:rsidP="00840D58">
      <w:pPr>
        <w:pStyle w:val="Default"/>
        <w:jc w:val="both"/>
        <w:rPr>
          <w:rFonts w:asciiTheme="minorHAnsi" w:hAnsiTheme="minorHAnsi" w:cstheme="minorHAnsi"/>
          <w:sz w:val="20"/>
          <w:szCs w:val="20"/>
        </w:rPr>
      </w:pPr>
      <w:r w:rsidRPr="00804F46">
        <w:rPr>
          <w:rFonts w:asciiTheme="minorHAnsi" w:hAnsiTheme="minorHAnsi" w:cstheme="minorHAnsi"/>
          <w:sz w:val="20"/>
          <w:szCs w:val="20"/>
        </w:rPr>
        <w:t>The colleague interview referred to</w:t>
      </w:r>
      <w:r w:rsidR="00840D58" w:rsidRPr="00804F46">
        <w:rPr>
          <w:rFonts w:asciiTheme="minorHAnsi" w:hAnsiTheme="minorHAnsi" w:cstheme="minorHAnsi"/>
          <w:sz w:val="20"/>
          <w:szCs w:val="20"/>
        </w:rPr>
        <w:t xml:space="preserve"> extensive and vibrant markets across Eastern Paddy province that are generally responsive to both changes in demand and </w:t>
      </w:r>
      <w:proofErr w:type="gramStart"/>
      <w:r w:rsidR="00840D58" w:rsidRPr="00804F46">
        <w:rPr>
          <w:rFonts w:asciiTheme="minorHAnsi" w:hAnsiTheme="minorHAnsi" w:cstheme="minorHAnsi"/>
          <w:sz w:val="20"/>
          <w:szCs w:val="20"/>
        </w:rPr>
        <w:t>supply, and</w:t>
      </w:r>
      <w:proofErr w:type="gramEnd"/>
      <w:r w:rsidR="00840D58" w:rsidRPr="00804F46">
        <w:rPr>
          <w:rFonts w:asciiTheme="minorHAnsi" w:hAnsiTheme="minorHAnsi" w:cstheme="minorHAnsi"/>
          <w:sz w:val="20"/>
          <w:szCs w:val="20"/>
        </w:rPr>
        <w:t xml:space="preserve"> would be able to respond to an increase in demand. </w:t>
      </w:r>
      <w:r w:rsidR="00921185" w:rsidRPr="00804F46">
        <w:rPr>
          <w:rFonts w:asciiTheme="minorHAnsi" w:hAnsiTheme="minorHAnsi" w:cstheme="minorHAnsi"/>
          <w:sz w:val="20"/>
          <w:szCs w:val="20"/>
        </w:rPr>
        <w:t>A</w:t>
      </w:r>
      <w:r w:rsidR="00840D58" w:rsidRPr="00804F46">
        <w:rPr>
          <w:rFonts w:asciiTheme="minorHAnsi" w:hAnsiTheme="minorHAnsi" w:cstheme="minorHAnsi"/>
          <w:sz w:val="20"/>
          <w:szCs w:val="20"/>
        </w:rPr>
        <w:t xml:space="preserve">vailability of </w:t>
      </w:r>
      <w:r w:rsidR="00921185" w:rsidRPr="00804F46">
        <w:rPr>
          <w:rFonts w:asciiTheme="minorHAnsi" w:hAnsiTheme="minorHAnsi" w:cstheme="minorHAnsi"/>
          <w:sz w:val="20"/>
          <w:szCs w:val="20"/>
        </w:rPr>
        <w:t xml:space="preserve">bamboo </w:t>
      </w:r>
      <w:proofErr w:type="spellStart"/>
      <w:r w:rsidR="00921185" w:rsidRPr="00804F46">
        <w:rPr>
          <w:rFonts w:asciiTheme="minorHAnsi" w:hAnsiTheme="minorHAnsi" w:cstheme="minorHAnsi"/>
          <w:sz w:val="20"/>
          <w:szCs w:val="20"/>
        </w:rPr>
        <w:t>mulli</w:t>
      </w:r>
      <w:proofErr w:type="spellEnd"/>
      <w:r w:rsidR="00921185" w:rsidRPr="00804F46">
        <w:rPr>
          <w:rFonts w:asciiTheme="minorHAnsi" w:hAnsiTheme="minorHAnsi" w:cstheme="minorHAnsi"/>
          <w:sz w:val="20"/>
          <w:szCs w:val="20"/>
        </w:rPr>
        <w:t xml:space="preserve"> is high on the market since its cheaper and moves faster than bamboo </w:t>
      </w:r>
      <w:proofErr w:type="spellStart"/>
      <w:r w:rsidR="00921185" w:rsidRPr="00804F46">
        <w:rPr>
          <w:rFonts w:asciiTheme="minorHAnsi" w:hAnsiTheme="minorHAnsi" w:cstheme="minorHAnsi"/>
          <w:sz w:val="20"/>
          <w:szCs w:val="20"/>
        </w:rPr>
        <w:t>Borak</w:t>
      </w:r>
      <w:proofErr w:type="spellEnd"/>
      <w:r w:rsidR="00921185" w:rsidRPr="00804F46">
        <w:rPr>
          <w:rFonts w:asciiTheme="minorHAnsi" w:hAnsiTheme="minorHAnsi" w:cstheme="minorHAnsi"/>
          <w:sz w:val="20"/>
          <w:szCs w:val="20"/>
        </w:rPr>
        <w:t xml:space="preserve"> </w:t>
      </w:r>
    </w:p>
    <w:p w14:paraId="211BDAD0" w14:textId="77777777" w:rsidR="00840D58" w:rsidRPr="00804F46" w:rsidRDefault="00840D58" w:rsidP="00840D58">
      <w:pPr>
        <w:pStyle w:val="Default"/>
        <w:jc w:val="both"/>
        <w:rPr>
          <w:rFonts w:asciiTheme="minorHAnsi" w:hAnsiTheme="minorHAnsi" w:cstheme="minorHAnsi"/>
          <w:sz w:val="20"/>
          <w:szCs w:val="20"/>
        </w:rPr>
      </w:pPr>
    </w:p>
    <w:p w14:paraId="44A61B14" w14:textId="77777777" w:rsidR="00594AC3" w:rsidRPr="00804F46" w:rsidRDefault="00840D58" w:rsidP="00FB10F4">
      <w:pPr>
        <w:pStyle w:val="Default"/>
        <w:jc w:val="both"/>
        <w:rPr>
          <w:rFonts w:asciiTheme="minorHAnsi" w:hAnsiTheme="minorHAnsi" w:cstheme="minorHAnsi"/>
          <w:sz w:val="20"/>
          <w:szCs w:val="20"/>
        </w:rPr>
      </w:pPr>
      <w:r w:rsidRPr="00804F46">
        <w:rPr>
          <w:rFonts w:asciiTheme="minorHAnsi" w:hAnsiTheme="minorHAnsi" w:cstheme="minorHAnsi"/>
          <w:sz w:val="20"/>
          <w:szCs w:val="20"/>
        </w:rPr>
        <w:t xml:space="preserve">The road network to </w:t>
      </w:r>
      <w:r w:rsidR="00921185" w:rsidRPr="00804F46">
        <w:rPr>
          <w:rFonts w:asciiTheme="minorHAnsi" w:hAnsiTheme="minorHAnsi" w:cstheme="minorHAnsi"/>
          <w:sz w:val="20"/>
          <w:szCs w:val="20"/>
        </w:rPr>
        <w:t>Nugget</w:t>
      </w:r>
      <w:r w:rsidRPr="00804F46">
        <w:rPr>
          <w:rFonts w:asciiTheme="minorHAnsi" w:hAnsiTheme="minorHAnsi" w:cstheme="minorHAnsi"/>
          <w:sz w:val="20"/>
          <w:szCs w:val="20"/>
        </w:rPr>
        <w:t xml:space="preserve"> is </w:t>
      </w:r>
      <w:proofErr w:type="gramStart"/>
      <w:r w:rsidRPr="00804F46">
        <w:rPr>
          <w:rFonts w:asciiTheme="minorHAnsi" w:hAnsiTheme="minorHAnsi" w:cstheme="minorHAnsi"/>
          <w:sz w:val="20"/>
          <w:szCs w:val="20"/>
        </w:rPr>
        <w:t>fairly good</w:t>
      </w:r>
      <w:proofErr w:type="gramEnd"/>
      <w:r w:rsidRPr="00804F46">
        <w:rPr>
          <w:rFonts w:asciiTheme="minorHAnsi" w:hAnsiTheme="minorHAnsi" w:cstheme="minorHAnsi"/>
          <w:sz w:val="20"/>
          <w:szCs w:val="20"/>
        </w:rPr>
        <w:t xml:space="preserve">. Traders in </w:t>
      </w:r>
      <w:r w:rsidR="00921185" w:rsidRPr="00804F46">
        <w:rPr>
          <w:rFonts w:asciiTheme="minorHAnsi" w:hAnsiTheme="minorHAnsi" w:cstheme="minorHAnsi"/>
          <w:sz w:val="20"/>
          <w:szCs w:val="20"/>
        </w:rPr>
        <w:t>Daric</w:t>
      </w:r>
      <w:r w:rsidRPr="00804F46">
        <w:rPr>
          <w:rFonts w:asciiTheme="minorHAnsi" w:hAnsiTheme="minorHAnsi" w:cstheme="minorHAnsi"/>
          <w:sz w:val="20"/>
          <w:szCs w:val="20"/>
        </w:rPr>
        <w:t xml:space="preserve"> have access to credit from </w:t>
      </w:r>
      <w:r w:rsidR="00921185" w:rsidRPr="00804F46">
        <w:rPr>
          <w:rFonts w:asciiTheme="minorHAnsi" w:hAnsiTheme="minorHAnsi" w:cstheme="minorHAnsi"/>
          <w:sz w:val="20"/>
          <w:szCs w:val="20"/>
        </w:rPr>
        <w:t xml:space="preserve">bamboo </w:t>
      </w:r>
      <w:r w:rsidRPr="00804F46">
        <w:rPr>
          <w:rFonts w:asciiTheme="minorHAnsi" w:hAnsiTheme="minorHAnsi" w:cstheme="minorHAnsi"/>
          <w:sz w:val="20"/>
          <w:szCs w:val="20"/>
        </w:rPr>
        <w:t xml:space="preserve">suppliers in </w:t>
      </w:r>
      <w:r w:rsidR="00921185" w:rsidRPr="00804F46">
        <w:rPr>
          <w:rFonts w:asciiTheme="minorHAnsi" w:hAnsiTheme="minorHAnsi" w:cstheme="minorHAnsi"/>
          <w:sz w:val="20"/>
          <w:szCs w:val="20"/>
        </w:rPr>
        <w:t>Nugget</w:t>
      </w:r>
      <w:r w:rsidRPr="00804F46">
        <w:rPr>
          <w:rFonts w:asciiTheme="minorHAnsi" w:hAnsiTheme="minorHAnsi" w:cstheme="minorHAnsi"/>
          <w:sz w:val="20"/>
          <w:szCs w:val="20"/>
        </w:rPr>
        <w:t xml:space="preserve">. The lead time for </w:t>
      </w:r>
      <w:r w:rsidR="00921185" w:rsidRPr="00804F46">
        <w:rPr>
          <w:rFonts w:asciiTheme="minorHAnsi" w:hAnsiTheme="minorHAnsi" w:cstheme="minorHAnsi"/>
          <w:sz w:val="20"/>
          <w:szCs w:val="20"/>
        </w:rPr>
        <w:t>bamboo</w:t>
      </w:r>
      <w:r w:rsidRPr="00804F46">
        <w:rPr>
          <w:rFonts w:asciiTheme="minorHAnsi" w:hAnsiTheme="minorHAnsi" w:cstheme="minorHAnsi"/>
          <w:sz w:val="20"/>
          <w:szCs w:val="20"/>
        </w:rPr>
        <w:t xml:space="preserve"> is 1 week and the quality of items stocked was good. Traders have both </w:t>
      </w:r>
      <w:proofErr w:type="spellStart"/>
      <w:r w:rsidR="00921185" w:rsidRPr="00804F46">
        <w:rPr>
          <w:rFonts w:asciiTheme="minorHAnsi" w:hAnsiTheme="minorHAnsi" w:cstheme="minorHAnsi"/>
          <w:sz w:val="20"/>
          <w:szCs w:val="20"/>
        </w:rPr>
        <w:t>Mulli</w:t>
      </w:r>
      <w:proofErr w:type="spellEnd"/>
      <w:r w:rsidR="00921185" w:rsidRPr="00804F46">
        <w:rPr>
          <w:rFonts w:asciiTheme="minorHAnsi" w:hAnsiTheme="minorHAnsi" w:cstheme="minorHAnsi"/>
          <w:sz w:val="20"/>
          <w:szCs w:val="20"/>
        </w:rPr>
        <w:t xml:space="preserve"> and </w:t>
      </w:r>
      <w:proofErr w:type="spellStart"/>
      <w:r w:rsidR="00921185" w:rsidRPr="00804F46">
        <w:rPr>
          <w:rFonts w:asciiTheme="minorHAnsi" w:hAnsiTheme="minorHAnsi" w:cstheme="minorHAnsi"/>
          <w:sz w:val="20"/>
          <w:szCs w:val="20"/>
        </w:rPr>
        <w:t>Borak</w:t>
      </w:r>
      <w:proofErr w:type="spellEnd"/>
      <w:r w:rsidR="00921185" w:rsidRPr="00804F46">
        <w:rPr>
          <w:rFonts w:asciiTheme="minorHAnsi" w:hAnsiTheme="minorHAnsi" w:cstheme="minorHAnsi"/>
          <w:sz w:val="20"/>
          <w:szCs w:val="20"/>
        </w:rPr>
        <w:t xml:space="preserve"> bamboo</w:t>
      </w:r>
      <w:r w:rsidR="00660D79" w:rsidRPr="00804F46">
        <w:rPr>
          <w:rFonts w:asciiTheme="minorHAnsi" w:hAnsiTheme="minorHAnsi" w:cstheme="minorHAnsi"/>
          <w:sz w:val="20"/>
          <w:szCs w:val="20"/>
        </w:rPr>
        <w:t>, though it varies in price</w:t>
      </w:r>
      <w:r w:rsidRPr="00804F46">
        <w:rPr>
          <w:rFonts w:asciiTheme="minorHAnsi" w:hAnsiTheme="minorHAnsi" w:cstheme="minorHAnsi"/>
          <w:sz w:val="20"/>
          <w:szCs w:val="20"/>
        </w:rPr>
        <w:t xml:space="preserve"> – </w:t>
      </w:r>
      <w:proofErr w:type="spellStart"/>
      <w:r w:rsidR="00660D79" w:rsidRPr="00804F46">
        <w:rPr>
          <w:rFonts w:asciiTheme="minorHAnsi" w:hAnsiTheme="minorHAnsi" w:cstheme="minorHAnsi"/>
          <w:sz w:val="20"/>
          <w:szCs w:val="20"/>
        </w:rPr>
        <w:t>Borak</w:t>
      </w:r>
      <w:proofErr w:type="spellEnd"/>
      <w:r w:rsidRPr="00804F46">
        <w:rPr>
          <w:rFonts w:asciiTheme="minorHAnsi" w:hAnsiTheme="minorHAnsi" w:cstheme="minorHAnsi"/>
          <w:sz w:val="20"/>
          <w:szCs w:val="20"/>
        </w:rPr>
        <w:t xml:space="preserve"> being more expensive than </w:t>
      </w:r>
      <w:proofErr w:type="spellStart"/>
      <w:r w:rsidR="00660D79" w:rsidRPr="00804F46">
        <w:rPr>
          <w:rFonts w:asciiTheme="minorHAnsi" w:hAnsiTheme="minorHAnsi" w:cstheme="minorHAnsi"/>
          <w:sz w:val="20"/>
          <w:szCs w:val="20"/>
        </w:rPr>
        <w:t>Mulli</w:t>
      </w:r>
      <w:proofErr w:type="spellEnd"/>
      <w:r w:rsidRPr="00804F46">
        <w:rPr>
          <w:rFonts w:asciiTheme="minorHAnsi" w:hAnsiTheme="minorHAnsi" w:cstheme="minorHAnsi"/>
          <w:sz w:val="20"/>
          <w:szCs w:val="20"/>
        </w:rPr>
        <w:t xml:space="preserve">. </w:t>
      </w:r>
      <w:r w:rsidR="00660D79" w:rsidRPr="00804F46">
        <w:rPr>
          <w:rFonts w:asciiTheme="minorHAnsi" w:hAnsiTheme="minorHAnsi" w:cstheme="minorHAnsi"/>
          <w:sz w:val="20"/>
          <w:szCs w:val="20"/>
        </w:rPr>
        <w:t>Minimal</w:t>
      </w:r>
      <w:r w:rsidRPr="00804F46">
        <w:rPr>
          <w:rFonts w:asciiTheme="minorHAnsi" w:hAnsiTheme="minorHAnsi" w:cstheme="minorHAnsi"/>
          <w:sz w:val="20"/>
          <w:szCs w:val="20"/>
        </w:rPr>
        <w:t xml:space="preserve"> price fluctuations are usually experienced when there are disasters due to high demand. Traders have experience </w:t>
      </w:r>
      <w:proofErr w:type="gramStart"/>
      <w:r w:rsidRPr="00804F46">
        <w:rPr>
          <w:rFonts w:asciiTheme="minorHAnsi" w:hAnsiTheme="minorHAnsi" w:cstheme="minorHAnsi"/>
          <w:sz w:val="20"/>
          <w:szCs w:val="20"/>
        </w:rPr>
        <w:t>running</w:t>
      </w:r>
      <w:r w:rsidR="00660D79" w:rsidRPr="00804F46">
        <w:rPr>
          <w:rFonts w:asciiTheme="minorHAnsi" w:hAnsiTheme="minorHAnsi" w:cstheme="minorHAnsi"/>
          <w:sz w:val="20"/>
          <w:szCs w:val="20"/>
        </w:rPr>
        <w:t xml:space="preserve">  </w:t>
      </w:r>
      <w:r w:rsidRPr="00804F46">
        <w:rPr>
          <w:rFonts w:asciiTheme="minorHAnsi" w:hAnsiTheme="minorHAnsi" w:cstheme="minorHAnsi"/>
          <w:sz w:val="20"/>
          <w:szCs w:val="20"/>
        </w:rPr>
        <w:t>voucher</w:t>
      </w:r>
      <w:proofErr w:type="gramEnd"/>
      <w:r w:rsidRPr="00804F46">
        <w:rPr>
          <w:rFonts w:asciiTheme="minorHAnsi" w:hAnsiTheme="minorHAnsi" w:cstheme="minorHAnsi"/>
          <w:sz w:val="20"/>
          <w:szCs w:val="20"/>
        </w:rPr>
        <w:t xml:space="preserve"> programmes with NGOs/UN for previous responses</w:t>
      </w:r>
      <w:r w:rsidR="00594AC3" w:rsidRPr="00804F46">
        <w:rPr>
          <w:rFonts w:asciiTheme="minorHAnsi" w:hAnsiTheme="minorHAnsi" w:cstheme="minorHAnsi"/>
        </w:rPr>
        <w:t xml:space="preserve"> </w:t>
      </w:r>
    </w:p>
    <w:p w14:paraId="697E3AB3" w14:textId="19A7A397" w:rsidR="00B57D1E" w:rsidRPr="00804F46" w:rsidRDefault="00B57D1E" w:rsidP="006079E9">
      <w:pPr>
        <w:jc w:val="both"/>
        <w:rPr>
          <w:rFonts w:asciiTheme="minorHAnsi" w:hAnsiTheme="minorHAnsi" w:cstheme="minorHAnsi"/>
        </w:rPr>
      </w:pPr>
    </w:p>
    <w:p w14:paraId="6E4AA112" w14:textId="77777777" w:rsidR="006079E9" w:rsidRPr="00804F46" w:rsidRDefault="006079E9" w:rsidP="006079E9">
      <w:pPr>
        <w:jc w:val="both"/>
        <w:rPr>
          <w:rFonts w:asciiTheme="minorHAnsi" w:hAnsiTheme="minorHAnsi" w:cstheme="minorHAnsi"/>
        </w:rPr>
      </w:pPr>
    </w:p>
    <w:p w14:paraId="40122E65" w14:textId="7D3C3F35" w:rsidR="006079E9" w:rsidRPr="00804F46" w:rsidRDefault="000E6432" w:rsidP="006079E9">
      <w:pPr>
        <w:jc w:val="both"/>
        <w:rPr>
          <w:rFonts w:asciiTheme="minorHAnsi" w:hAnsiTheme="minorHAnsi" w:cstheme="minorHAnsi"/>
          <w:b/>
          <w:i/>
        </w:rPr>
      </w:pPr>
      <w:proofErr w:type="spellStart"/>
      <w:r>
        <w:rPr>
          <w:rFonts w:asciiTheme="minorHAnsi" w:hAnsiTheme="minorHAnsi" w:cstheme="minorHAnsi"/>
          <w:b/>
          <w:i/>
        </w:rPr>
        <w:t>Sendonia</w:t>
      </w:r>
      <w:proofErr w:type="spellEnd"/>
      <w:r w:rsidR="006079E9" w:rsidRPr="00804F46">
        <w:rPr>
          <w:rFonts w:asciiTheme="minorHAnsi" w:hAnsiTheme="minorHAnsi" w:cstheme="minorHAnsi"/>
          <w:b/>
          <w:i/>
        </w:rPr>
        <w:t xml:space="preserve"> Commodities Market Notes</w:t>
      </w:r>
    </w:p>
    <w:p w14:paraId="4E75D23E" w14:textId="4B7E6B3B" w:rsidR="00804F46" w:rsidRPr="00804F46" w:rsidRDefault="00804F46" w:rsidP="00804F46">
      <w:pPr>
        <w:pStyle w:val="Default"/>
        <w:jc w:val="both"/>
        <w:rPr>
          <w:rFonts w:asciiTheme="minorHAnsi" w:hAnsiTheme="minorHAnsi" w:cstheme="minorHAnsi"/>
          <w:sz w:val="20"/>
          <w:szCs w:val="20"/>
        </w:rPr>
      </w:pPr>
      <w:r w:rsidRPr="00804F46">
        <w:rPr>
          <w:rFonts w:asciiTheme="minorHAnsi" w:hAnsiTheme="minorHAnsi" w:cstheme="minorHAnsi"/>
          <w:sz w:val="20"/>
          <w:szCs w:val="20"/>
        </w:rPr>
        <w:t xml:space="preserve">Indications are that brick making expertise exists in Fort </w:t>
      </w:r>
      <w:proofErr w:type="spellStart"/>
      <w:r w:rsidRPr="00804F46">
        <w:rPr>
          <w:rFonts w:asciiTheme="minorHAnsi" w:hAnsiTheme="minorHAnsi" w:cstheme="minorHAnsi"/>
          <w:sz w:val="20"/>
          <w:szCs w:val="20"/>
        </w:rPr>
        <w:t>Dipps</w:t>
      </w:r>
      <w:proofErr w:type="spellEnd"/>
      <w:r w:rsidRPr="00804F46">
        <w:rPr>
          <w:rFonts w:asciiTheme="minorHAnsi" w:hAnsiTheme="minorHAnsi" w:cstheme="minorHAnsi"/>
          <w:sz w:val="20"/>
          <w:szCs w:val="20"/>
        </w:rPr>
        <w:t xml:space="preserve">, is responsive to both changes in demand and supply, and would be able to respond to an increase in demand.  The skilled brick makers </w:t>
      </w:r>
      <w:proofErr w:type="gramStart"/>
      <w:r w:rsidRPr="00804F46">
        <w:rPr>
          <w:rFonts w:asciiTheme="minorHAnsi" w:hAnsiTheme="minorHAnsi" w:cstheme="minorHAnsi"/>
          <w:sz w:val="20"/>
          <w:szCs w:val="20"/>
        </w:rPr>
        <w:t>are able to</w:t>
      </w:r>
      <w:proofErr w:type="gramEnd"/>
      <w:r w:rsidRPr="00804F46">
        <w:rPr>
          <w:rFonts w:asciiTheme="minorHAnsi" w:hAnsiTheme="minorHAnsi" w:cstheme="minorHAnsi"/>
          <w:sz w:val="20"/>
          <w:szCs w:val="20"/>
        </w:rPr>
        <w:t xml:space="preserve"> move to Cowry in a lead time of 1 week. In addition to making the bricks, local master bricklayers also </w:t>
      </w:r>
      <w:proofErr w:type="gramStart"/>
      <w:r w:rsidRPr="00804F46">
        <w:rPr>
          <w:rFonts w:asciiTheme="minorHAnsi" w:hAnsiTheme="minorHAnsi" w:cstheme="minorHAnsi"/>
          <w:sz w:val="20"/>
          <w:szCs w:val="20"/>
        </w:rPr>
        <w:t>offers</w:t>
      </w:r>
      <w:proofErr w:type="gramEnd"/>
      <w:r w:rsidRPr="00804F46">
        <w:rPr>
          <w:rFonts w:asciiTheme="minorHAnsi" w:hAnsiTheme="minorHAnsi" w:cstheme="minorHAnsi"/>
          <w:sz w:val="20"/>
          <w:szCs w:val="20"/>
        </w:rPr>
        <w:t xml:space="preserve"> 2-day training of locals to be involv</w:t>
      </w:r>
      <w:bookmarkStart w:id="0" w:name="_GoBack"/>
      <w:bookmarkEnd w:id="0"/>
      <w:r w:rsidRPr="00804F46">
        <w:rPr>
          <w:rFonts w:asciiTheme="minorHAnsi" w:hAnsiTheme="minorHAnsi" w:cstheme="minorHAnsi"/>
          <w:sz w:val="20"/>
          <w:szCs w:val="20"/>
        </w:rPr>
        <w:t xml:space="preserve">ed in the process. </w:t>
      </w:r>
    </w:p>
    <w:p w14:paraId="190F7DBA" w14:textId="77777777" w:rsidR="00804F46" w:rsidRPr="00804F46" w:rsidRDefault="00804F46" w:rsidP="00804F46">
      <w:pPr>
        <w:pStyle w:val="Default"/>
        <w:jc w:val="both"/>
        <w:rPr>
          <w:rFonts w:asciiTheme="minorHAnsi" w:hAnsiTheme="minorHAnsi" w:cstheme="minorHAnsi"/>
          <w:sz w:val="20"/>
          <w:szCs w:val="20"/>
        </w:rPr>
      </w:pPr>
    </w:p>
    <w:p w14:paraId="148AA01A" w14:textId="4BE489E7" w:rsidR="006079E9" w:rsidRPr="00804F46" w:rsidRDefault="00804F46" w:rsidP="00804F46">
      <w:pPr>
        <w:jc w:val="both"/>
        <w:rPr>
          <w:rFonts w:asciiTheme="minorHAnsi" w:hAnsiTheme="minorHAnsi" w:cstheme="minorHAnsi"/>
        </w:rPr>
      </w:pPr>
      <w:r w:rsidRPr="00804F46">
        <w:rPr>
          <w:rFonts w:asciiTheme="minorHAnsi" w:hAnsiTheme="minorHAnsi" w:cstheme="minorHAnsi"/>
        </w:rPr>
        <w:t xml:space="preserve">There was minimal damage to Brick manufacturers in Fort </w:t>
      </w:r>
      <w:proofErr w:type="spellStart"/>
      <w:proofErr w:type="gramStart"/>
      <w:r w:rsidRPr="00804F46">
        <w:rPr>
          <w:rFonts w:asciiTheme="minorHAnsi" w:hAnsiTheme="minorHAnsi" w:cstheme="minorHAnsi"/>
        </w:rPr>
        <w:t>Dipps</w:t>
      </w:r>
      <w:proofErr w:type="spellEnd"/>
      <w:r w:rsidRPr="00804F46">
        <w:rPr>
          <w:rFonts w:asciiTheme="minorHAnsi" w:hAnsiTheme="minorHAnsi" w:cstheme="minorHAnsi"/>
        </w:rPr>
        <w:t xml:space="preserve">  and</w:t>
      </w:r>
      <w:proofErr w:type="gramEnd"/>
      <w:r w:rsidRPr="00804F46">
        <w:rPr>
          <w:rFonts w:asciiTheme="minorHAnsi" w:hAnsiTheme="minorHAnsi" w:cstheme="minorHAnsi"/>
        </w:rPr>
        <w:t xml:space="preserve"> therefore bricks are available in that Market. However, the untarmacked road connecting Cowry to Fort </w:t>
      </w:r>
      <w:proofErr w:type="spellStart"/>
      <w:r w:rsidRPr="00804F46">
        <w:rPr>
          <w:rFonts w:asciiTheme="minorHAnsi" w:hAnsiTheme="minorHAnsi" w:cstheme="minorHAnsi"/>
        </w:rPr>
        <w:t>Dipps</w:t>
      </w:r>
      <w:proofErr w:type="spellEnd"/>
      <w:r w:rsidRPr="00804F46">
        <w:rPr>
          <w:rFonts w:asciiTheme="minorHAnsi" w:hAnsiTheme="minorHAnsi" w:cstheme="minorHAnsi"/>
        </w:rPr>
        <w:t xml:space="preserve"> is damaged with reports of several trucks stuck resulting to a major disruption on supply of bricks in Cowry. This coupled with high demand for bricks has resulted to a hike in brick prices in Cowry</w:t>
      </w:r>
    </w:p>
    <w:p w14:paraId="4057608D" w14:textId="77777777" w:rsidR="006079E9" w:rsidRPr="00804F46" w:rsidRDefault="006079E9" w:rsidP="006079E9">
      <w:pPr>
        <w:jc w:val="both"/>
        <w:rPr>
          <w:rFonts w:asciiTheme="minorHAnsi" w:hAnsiTheme="minorHAnsi" w:cstheme="minorHAnsi"/>
        </w:rPr>
      </w:pPr>
    </w:p>
    <w:p w14:paraId="198B4A19" w14:textId="5CB5253C" w:rsidR="00804F46" w:rsidRPr="00804F46" w:rsidRDefault="000E6432" w:rsidP="006079E9">
      <w:pPr>
        <w:jc w:val="both"/>
        <w:rPr>
          <w:rFonts w:asciiTheme="minorHAnsi" w:hAnsiTheme="minorHAnsi" w:cstheme="minorHAnsi"/>
          <w:b/>
          <w:i/>
        </w:rPr>
      </w:pPr>
      <w:proofErr w:type="spellStart"/>
      <w:r>
        <w:rPr>
          <w:rFonts w:asciiTheme="minorHAnsi" w:hAnsiTheme="minorHAnsi" w:cstheme="minorHAnsi"/>
          <w:b/>
          <w:i/>
        </w:rPr>
        <w:t>Sendonia</w:t>
      </w:r>
      <w:proofErr w:type="spellEnd"/>
      <w:r w:rsidR="00804F46" w:rsidRPr="00804F46">
        <w:rPr>
          <w:rFonts w:asciiTheme="minorHAnsi" w:hAnsiTheme="minorHAnsi" w:cstheme="minorHAnsi"/>
          <w:b/>
          <w:i/>
        </w:rPr>
        <w:t xml:space="preserve"> Brick-making Labour Market</w:t>
      </w:r>
      <w:r w:rsidR="00804F46">
        <w:rPr>
          <w:rFonts w:asciiTheme="minorHAnsi" w:hAnsiTheme="minorHAnsi" w:cstheme="minorHAnsi"/>
          <w:b/>
          <w:i/>
        </w:rPr>
        <w:t xml:space="preserve"> Notes</w:t>
      </w:r>
    </w:p>
    <w:p w14:paraId="549C93D0" w14:textId="77777777" w:rsidR="00804F46" w:rsidRPr="00804F46" w:rsidRDefault="00804F46" w:rsidP="00804F46">
      <w:pPr>
        <w:rPr>
          <w:rFonts w:asciiTheme="minorHAnsi" w:hAnsiTheme="minorHAnsi"/>
          <w:u w:val="single"/>
        </w:rPr>
      </w:pPr>
      <w:r w:rsidRPr="00804F46">
        <w:rPr>
          <w:rFonts w:asciiTheme="minorHAnsi" w:hAnsiTheme="minorHAnsi"/>
          <w:u w:val="single"/>
        </w:rPr>
        <w:t xml:space="preserve">Brick making in Fort </w:t>
      </w:r>
      <w:proofErr w:type="spellStart"/>
      <w:r w:rsidRPr="00804F46">
        <w:rPr>
          <w:rFonts w:asciiTheme="minorHAnsi" w:hAnsiTheme="minorHAnsi"/>
          <w:u w:val="single"/>
        </w:rPr>
        <w:t>Dipps</w:t>
      </w:r>
      <w:proofErr w:type="spellEnd"/>
    </w:p>
    <w:p w14:paraId="15DF679C" w14:textId="77777777" w:rsidR="00804F46" w:rsidRPr="00804F46" w:rsidRDefault="00804F46" w:rsidP="00804F46">
      <w:pPr>
        <w:rPr>
          <w:rFonts w:asciiTheme="minorHAnsi" w:hAnsiTheme="minorHAnsi"/>
        </w:rPr>
      </w:pPr>
      <w:r w:rsidRPr="00804F46">
        <w:rPr>
          <w:rFonts w:asciiTheme="minorHAnsi" w:hAnsiTheme="minorHAnsi"/>
        </w:rPr>
        <w:t>Brick making involves five steps and is very labour intensive.</w:t>
      </w:r>
    </w:p>
    <w:p w14:paraId="3696855E" w14:textId="77777777" w:rsidR="00804F46" w:rsidRPr="00804F46" w:rsidRDefault="00804F46" w:rsidP="00804F46">
      <w:pPr>
        <w:pStyle w:val="ListParagraph"/>
        <w:numPr>
          <w:ilvl w:val="0"/>
          <w:numId w:val="5"/>
        </w:numPr>
        <w:spacing w:before="0" w:after="160" w:line="259" w:lineRule="auto"/>
        <w:contextualSpacing/>
        <w:rPr>
          <w:rFonts w:asciiTheme="minorHAnsi" w:hAnsiTheme="minorHAnsi"/>
        </w:rPr>
      </w:pPr>
      <w:r w:rsidRPr="00804F46">
        <w:rPr>
          <w:rFonts w:asciiTheme="minorHAnsi" w:hAnsiTheme="minorHAnsi"/>
        </w:rPr>
        <w:t>Mixing: Clay, sand and water are mixed together in open pits by foot, shovels or water buffalos. Larger manufacturers use mechanical mixers, although not in Sol Town</w:t>
      </w:r>
    </w:p>
    <w:p w14:paraId="47873BBE" w14:textId="77777777" w:rsidR="00804F46" w:rsidRPr="00804F46" w:rsidRDefault="00804F46" w:rsidP="00804F46">
      <w:pPr>
        <w:pStyle w:val="ListParagraph"/>
        <w:numPr>
          <w:ilvl w:val="0"/>
          <w:numId w:val="5"/>
        </w:numPr>
        <w:spacing w:before="0" w:after="160" w:line="259" w:lineRule="auto"/>
        <w:contextualSpacing/>
        <w:rPr>
          <w:rFonts w:asciiTheme="minorHAnsi" w:hAnsiTheme="minorHAnsi"/>
        </w:rPr>
      </w:pPr>
      <w:r w:rsidRPr="00804F46">
        <w:rPr>
          <w:rFonts w:asciiTheme="minorHAnsi" w:hAnsiTheme="minorHAnsi"/>
        </w:rPr>
        <w:t>Shaping: The mix is compressed in wooden frames. On average, a skilled labourer can produce 1,000 – 1,500 bricks per day</w:t>
      </w:r>
    </w:p>
    <w:p w14:paraId="2A0BC4A3" w14:textId="77777777" w:rsidR="00804F46" w:rsidRPr="00804F46" w:rsidRDefault="00804F46" w:rsidP="00804F46">
      <w:pPr>
        <w:pStyle w:val="ListParagraph"/>
        <w:numPr>
          <w:ilvl w:val="0"/>
          <w:numId w:val="5"/>
        </w:numPr>
        <w:spacing w:before="0" w:after="160" w:line="259" w:lineRule="auto"/>
        <w:contextualSpacing/>
        <w:rPr>
          <w:rFonts w:asciiTheme="minorHAnsi" w:hAnsiTheme="minorHAnsi"/>
        </w:rPr>
      </w:pPr>
      <w:r w:rsidRPr="00804F46">
        <w:rPr>
          <w:rFonts w:asciiTheme="minorHAnsi" w:hAnsiTheme="minorHAnsi"/>
        </w:rPr>
        <w:t>Air drying: The bricks are laid to dry in the sun for 5 days. Bricks are then stacked and air dried for 30-60 days, depending upon the weather</w:t>
      </w:r>
    </w:p>
    <w:p w14:paraId="2083682D" w14:textId="77777777" w:rsidR="00804F46" w:rsidRPr="00804F46" w:rsidRDefault="00804F46" w:rsidP="00804F46">
      <w:pPr>
        <w:pStyle w:val="ListParagraph"/>
        <w:numPr>
          <w:ilvl w:val="0"/>
          <w:numId w:val="5"/>
        </w:numPr>
        <w:spacing w:before="0" w:after="160" w:line="259" w:lineRule="auto"/>
        <w:contextualSpacing/>
        <w:rPr>
          <w:rFonts w:asciiTheme="minorHAnsi" w:hAnsiTheme="minorHAnsi"/>
        </w:rPr>
      </w:pPr>
      <w:r w:rsidRPr="00804F46">
        <w:rPr>
          <w:rFonts w:asciiTheme="minorHAnsi" w:hAnsiTheme="minorHAnsi"/>
        </w:rPr>
        <w:t>Kiln drying: The dry bricks are loosely stacked in open air kilns without chimneys. These kilns are rectangular or circular shapes. Mud is plastered around the outside of the brick kilns to trap the hear from the fire., with space for smoke to escape and oxygen to enter. The average height of a brick kiln is 2m tall. Brocks are typically kiln dried for 10 – 14 days</w:t>
      </w:r>
    </w:p>
    <w:p w14:paraId="6C403A58" w14:textId="77777777" w:rsidR="00804F46" w:rsidRPr="00804F46" w:rsidRDefault="00804F46" w:rsidP="00804F46">
      <w:pPr>
        <w:pStyle w:val="ListParagraph"/>
        <w:numPr>
          <w:ilvl w:val="0"/>
          <w:numId w:val="5"/>
        </w:numPr>
        <w:spacing w:before="0" w:after="160" w:line="259" w:lineRule="auto"/>
        <w:contextualSpacing/>
        <w:rPr>
          <w:rFonts w:asciiTheme="minorHAnsi" w:hAnsiTheme="minorHAnsi"/>
        </w:rPr>
      </w:pPr>
      <w:r w:rsidRPr="00804F46">
        <w:rPr>
          <w:rFonts w:asciiTheme="minorHAnsi" w:hAnsiTheme="minorHAnsi"/>
        </w:rPr>
        <w:t>Distribution: Manufacturers sell their bricks directly to masons, home owners, brick distributors, and / or building supply stores. Transportation charges are typically 30 – 60% of the total brick price</w:t>
      </w:r>
    </w:p>
    <w:p w14:paraId="770B446A" w14:textId="77777777" w:rsidR="00804F46" w:rsidRPr="00804F46" w:rsidRDefault="00804F46" w:rsidP="00804F46">
      <w:pPr>
        <w:rPr>
          <w:rFonts w:asciiTheme="minorHAnsi" w:hAnsiTheme="minorHAnsi"/>
        </w:rPr>
      </w:pPr>
      <w:r w:rsidRPr="00804F46">
        <w:rPr>
          <w:rFonts w:asciiTheme="minorHAnsi" w:hAnsiTheme="minorHAnsi"/>
          <w:u w:val="single"/>
        </w:rPr>
        <w:t>Damage to supply</w:t>
      </w:r>
    </w:p>
    <w:p w14:paraId="064C9FDB" w14:textId="77777777" w:rsidR="00804F46" w:rsidRPr="00804F46" w:rsidRDefault="00804F46" w:rsidP="00804F46">
      <w:pPr>
        <w:rPr>
          <w:rFonts w:asciiTheme="minorHAnsi" w:hAnsiTheme="minorHAnsi"/>
        </w:rPr>
      </w:pPr>
      <w:r w:rsidRPr="00804F46">
        <w:rPr>
          <w:rFonts w:asciiTheme="minorHAnsi" w:hAnsiTheme="minorHAnsi"/>
        </w:rPr>
        <w:t xml:space="preserve">Bricks making services are mainly available in Fort </w:t>
      </w:r>
      <w:proofErr w:type="spellStart"/>
      <w:r w:rsidRPr="00804F46">
        <w:rPr>
          <w:rFonts w:asciiTheme="minorHAnsi" w:hAnsiTheme="minorHAnsi"/>
        </w:rPr>
        <w:t>Dipps</w:t>
      </w:r>
      <w:proofErr w:type="spellEnd"/>
      <w:r w:rsidRPr="00804F46">
        <w:rPr>
          <w:rFonts w:asciiTheme="minorHAnsi" w:hAnsiTheme="minorHAnsi"/>
        </w:rPr>
        <w:t xml:space="preserve">. Brick makers are hired from Fort </w:t>
      </w:r>
      <w:proofErr w:type="spellStart"/>
      <w:r w:rsidRPr="00804F46">
        <w:rPr>
          <w:rFonts w:asciiTheme="minorHAnsi" w:hAnsiTheme="minorHAnsi"/>
        </w:rPr>
        <w:t>Dipps</w:t>
      </w:r>
      <w:proofErr w:type="spellEnd"/>
      <w:r w:rsidRPr="00804F46">
        <w:rPr>
          <w:rFonts w:asciiTheme="minorHAnsi" w:hAnsiTheme="minorHAnsi"/>
        </w:rPr>
        <w:t xml:space="preserve"> to work on sites in Cowry</w:t>
      </w:r>
    </w:p>
    <w:p w14:paraId="449D4616" w14:textId="77777777" w:rsidR="00804F46" w:rsidRPr="00804F46" w:rsidRDefault="00804F46" w:rsidP="00804F46">
      <w:pPr>
        <w:rPr>
          <w:rFonts w:asciiTheme="minorHAnsi" w:hAnsiTheme="minorHAnsi"/>
        </w:rPr>
      </w:pPr>
      <w:r w:rsidRPr="00804F46">
        <w:rPr>
          <w:rFonts w:asciiTheme="minorHAnsi" w:hAnsiTheme="minorHAnsi"/>
        </w:rPr>
        <w:t xml:space="preserve">The majority of the </w:t>
      </w:r>
      <w:proofErr w:type="spellStart"/>
      <w:r w:rsidRPr="00804F46">
        <w:rPr>
          <w:rFonts w:asciiTheme="minorHAnsi" w:hAnsiTheme="minorHAnsi"/>
        </w:rPr>
        <w:t>labor</w:t>
      </w:r>
      <w:proofErr w:type="spellEnd"/>
      <w:r w:rsidRPr="00804F46">
        <w:rPr>
          <w:rFonts w:asciiTheme="minorHAnsi" w:hAnsiTheme="minorHAnsi"/>
        </w:rPr>
        <w:t xml:space="preserve"> is from 900 small scale brick manufacturers, who produce 7500 bricks per month. Majority of them are in operation while a few were affected by the floods. For those affected, their financial capital was tied up in the number of bricks they had in the kiln, making it difficult to restart manufacture.</w:t>
      </w:r>
    </w:p>
    <w:p w14:paraId="6096964D" w14:textId="77777777" w:rsidR="00804F46" w:rsidRPr="00804F46" w:rsidRDefault="00804F46" w:rsidP="00804F46">
      <w:pPr>
        <w:rPr>
          <w:rFonts w:asciiTheme="minorHAnsi" w:hAnsiTheme="minorHAnsi"/>
        </w:rPr>
      </w:pPr>
      <w:r w:rsidRPr="00804F46">
        <w:rPr>
          <w:rFonts w:asciiTheme="minorHAnsi" w:hAnsiTheme="minorHAnsi"/>
        </w:rPr>
        <w:lastRenderedPageBreak/>
        <w:t xml:space="preserve">Medium scale manufacturers (20,000 bricks a month) some losses due to the flooding, but their stronger financial position meant they are better able to resume production. </w:t>
      </w:r>
    </w:p>
    <w:p w14:paraId="07514A50" w14:textId="0C10FFC9" w:rsidR="00804F46" w:rsidRDefault="00804F46" w:rsidP="00804F46">
      <w:pPr>
        <w:jc w:val="both"/>
        <w:rPr>
          <w:rFonts w:asciiTheme="minorHAnsi" w:hAnsiTheme="minorHAnsi"/>
        </w:rPr>
      </w:pPr>
      <w:r w:rsidRPr="00804F46">
        <w:rPr>
          <w:rFonts w:asciiTheme="minorHAnsi" w:hAnsiTheme="minorHAnsi"/>
        </w:rPr>
        <w:t>Pre-flood brick making services rates ranged considerably according to quality, seasonality and transport costs (brick making equipment).</w:t>
      </w:r>
    </w:p>
    <w:p w14:paraId="1E01DD74" w14:textId="77777777" w:rsidR="00804F46" w:rsidRDefault="00804F46" w:rsidP="00804F46">
      <w:pPr>
        <w:jc w:val="both"/>
        <w:rPr>
          <w:rFonts w:asciiTheme="minorHAnsi" w:hAnsiTheme="minorHAnsi"/>
        </w:rPr>
      </w:pPr>
    </w:p>
    <w:p w14:paraId="489975C5" w14:textId="515E48D3" w:rsidR="00804F46" w:rsidRPr="00804F46" w:rsidRDefault="000E6432" w:rsidP="00804F46">
      <w:pPr>
        <w:jc w:val="both"/>
        <w:rPr>
          <w:rFonts w:asciiTheme="minorHAnsi" w:hAnsiTheme="minorHAnsi" w:cstheme="minorHAnsi"/>
          <w:b/>
          <w:i/>
        </w:rPr>
      </w:pPr>
      <w:proofErr w:type="spellStart"/>
      <w:r>
        <w:rPr>
          <w:rFonts w:asciiTheme="minorHAnsi" w:hAnsiTheme="minorHAnsi" w:cstheme="minorHAnsi"/>
          <w:b/>
          <w:i/>
        </w:rPr>
        <w:t>Sendonia</w:t>
      </w:r>
      <w:proofErr w:type="spellEnd"/>
      <w:r w:rsidR="00804F46" w:rsidRPr="00804F46">
        <w:rPr>
          <w:rFonts w:asciiTheme="minorHAnsi" w:hAnsiTheme="minorHAnsi" w:cstheme="minorHAnsi"/>
          <w:b/>
          <w:i/>
        </w:rPr>
        <w:t xml:space="preserve"> Rental Market Notes</w:t>
      </w:r>
    </w:p>
    <w:p w14:paraId="78899DA6" w14:textId="11CF026A" w:rsidR="00804F46" w:rsidRDefault="00804F46" w:rsidP="00804F46">
      <w:pPr>
        <w:jc w:val="both"/>
        <w:rPr>
          <w:rFonts w:asciiTheme="minorHAnsi" w:eastAsiaTheme="minorHAnsi" w:hAnsiTheme="minorHAnsi" w:cstheme="minorHAnsi"/>
          <w:color w:val="000000"/>
          <w:lang w:eastAsia="en-US"/>
        </w:rPr>
      </w:pPr>
      <w:r>
        <w:rPr>
          <w:rFonts w:asciiTheme="minorHAnsi" w:eastAsiaTheme="minorHAnsi" w:hAnsiTheme="minorHAnsi" w:cstheme="minorHAnsi"/>
          <w:color w:val="000000"/>
          <w:lang w:eastAsia="en-US"/>
        </w:rPr>
        <w:t>T</w:t>
      </w:r>
      <w:r w:rsidRPr="00AE0C26">
        <w:rPr>
          <w:rFonts w:asciiTheme="minorHAnsi" w:eastAsiaTheme="minorHAnsi" w:hAnsiTheme="minorHAnsi" w:cstheme="minorHAnsi"/>
          <w:color w:val="000000"/>
          <w:lang w:eastAsia="en-US"/>
        </w:rPr>
        <w:t>he</w:t>
      </w:r>
      <w:r>
        <w:rPr>
          <w:rFonts w:asciiTheme="minorHAnsi" w:eastAsiaTheme="minorHAnsi" w:hAnsiTheme="minorHAnsi" w:cstheme="minorHAnsi"/>
          <w:color w:val="000000"/>
          <w:lang w:eastAsia="en-US"/>
        </w:rPr>
        <w:t xml:space="preserve">re is </w:t>
      </w:r>
      <w:r w:rsidRPr="00AE0C26">
        <w:rPr>
          <w:rFonts w:asciiTheme="minorHAnsi" w:eastAsiaTheme="minorHAnsi" w:hAnsiTheme="minorHAnsi" w:cstheme="minorHAnsi"/>
          <w:color w:val="000000"/>
          <w:lang w:eastAsia="en-US"/>
        </w:rPr>
        <w:t xml:space="preserve">existence of low-income housing within the rental market in the assessed </w:t>
      </w:r>
      <w:r>
        <w:rPr>
          <w:rFonts w:asciiTheme="minorHAnsi" w:eastAsiaTheme="minorHAnsi" w:hAnsiTheme="minorHAnsi" w:cstheme="minorHAnsi"/>
          <w:color w:val="000000"/>
          <w:lang w:eastAsia="en-US"/>
        </w:rPr>
        <w:t xml:space="preserve">areas of Cowry. These are both </w:t>
      </w:r>
      <w:proofErr w:type="gramStart"/>
      <w:r>
        <w:rPr>
          <w:rFonts w:asciiTheme="minorHAnsi" w:eastAsiaTheme="minorHAnsi" w:hAnsiTheme="minorHAnsi" w:cstheme="minorHAnsi"/>
          <w:color w:val="000000"/>
          <w:lang w:eastAsia="en-US"/>
        </w:rPr>
        <w:t>municipality</w:t>
      </w:r>
      <w:proofErr w:type="gramEnd"/>
      <w:r>
        <w:rPr>
          <w:rFonts w:asciiTheme="minorHAnsi" w:eastAsiaTheme="minorHAnsi" w:hAnsiTheme="minorHAnsi" w:cstheme="minorHAnsi"/>
          <w:color w:val="000000"/>
          <w:lang w:eastAsia="en-US"/>
        </w:rPr>
        <w:t xml:space="preserve"> managed and private managed houses.</w:t>
      </w:r>
      <w:r w:rsidRPr="00AE0C26">
        <w:rPr>
          <w:rFonts w:asciiTheme="minorHAnsi" w:eastAsiaTheme="minorHAnsi" w:hAnsiTheme="minorHAnsi" w:cstheme="minorHAnsi"/>
          <w:color w:val="000000"/>
          <w:lang w:eastAsia="en-US"/>
        </w:rPr>
        <w:t xml:space="preserve"> </w:t>
      </w:r>
      <w:r>
        <w:rPr>
          <w:rFonts w:asciiTheme="minorHAnsi" w:eastAsiaTheme="minorHAnsi" w:hAnsiTheme="minorHAnsi" w:cstheme="minorHAnsi"/>
          <w:color w:val="000000"/>
          <w:lang w:eastAsia="en-US"/>
        </w:rPr>
        <w:t>Rental price is stable due to government regulations. Tenancy contracts for municipality managed houses are signed with individuals and rent is paid on a monthly basis in cash to municipal agents.</w:t>
      </w:r>
      <w:r w:rsidRPr="00AE0C26">
        <w:rPr>
          <w:rFonts w:asciiTheme="minorHAnsi" w:eastAsiaTheme="minorHAnsi" w:hAnsiTheme="minorHAnsi" w:cstheme="minorHAnsi"/>
          <w:color w:val="000000"/>
          <w:lang w:eastAsia="en-US"/>
        </w:rPr>
        <w:t xml:space="preserve"> </w:t>
      </w:r>
      <w:r>
        <w:rPr>
          <w:rFonts w:asciiTheme="minorHAnsi" w:eastAsiaTheme="minorHAnsi" w:hAnsiTheme="minorHAnsi" w:cstheme="minorHAnsi"/>
          <w:color w:val="000000"/>
          <w:lang w:eastAsia="en-US"/>
        </w:rPr>
        <w:t xml:space="preserve"> Tenancy contracts for private real estate companies managed houses can be with individuals and/or institutions. Quarterly payments are done through cheque or cash deposit to the banks.</w:t>
      </w:r>
    </w:p>
    <w:p w14:paraId="602F2E78" w14:textId="44F100FF" w:rsidR="005E2968" w:rsidRDefault="005E2968" w:rsidP="00804F46">
      <w:pPr>
        <w:jc w:val="both"/>
        <w:rPr>
          <w:rFonts w:cstheme="minorHAnsi"/>
        </w:rPr>
      </w:pPr>
      <w:r w:rsidRPr="005743E7">
        <w:rPr>
          <w:rFonts w:cstheme="minorHAnsi"/>
        </w:rPr>
        <w:t>There is limited information on availability of houses for rent, safety of the housing structures and Tenancy systems (who owns the houses, what are the tenancy agreements, what documentation is needed etc)</w:t>
      </w:r>
    </w:p>
    <w:p w14:paraId="201C804C" w14:textId="0072948B" w:rsidR="005E2968" w:rsidRDefault="005E2968" w:rsidP="00804F46">
      <w:pPr>
        <w:jc w:val="both"/>
        <w:rPr>
          <w:rFonts w:asciiTheme="minorHAnsi" w:eastAsiaTheme="minorHAnsi" w:hAnsiTheme="minorHAnsi" w:cstheme="minorHAnsi"/>
          <w:color w:val="000000"/>
          <w:lang w:eastAsia="en-US"/>
        </w:rPr>
      </w:pPr>
      <w:r>
        <w:rPr>
          <w:rFonts w:asciiTheme="minorHAnsi" w:eastAsiaTheme="minorHAnsi" w:hAnsiTheme="minorHAnsi" w:cstheme="minorHAnsi"/>
          <w:color w:val="000000"/>
          <w:lang w:eastAsia="en-US"/>
        </w:rPr>
        <w:t>Average (pre-flood) monthly rental price of one-family low-income rental house: 200-250 CHF</w:t>
      </w:r>
    </w:p>
    <w:p w14:paraId="4D9C49FD" w14:textId="77777777" w:rsidR="00804F46" w:rsidRDefault="00804F46" w:rsidP="00804F46">
      <w:pPr>
        <w:jc w:val="both"/>
        <w:rPr>
          <w:rFonts w:asciiTheme="minorHAnsi" w:eastAsiaTheme="minorHAnsi" w:hAnsiTheme="minorHAnsi" w:cstheme="minorHAnsi"/>
          <w:color w:val="000000"/>
          <w:lang w:eastAsia="en-US"/>
        </w:rPr>
      </w:pPr>
    </w:p>
    <w:p w14:paraId="7FCF5290" w14:textId="77777777" w:rsidR="00804F46" w:rsidRPr="00804F46" w:rsidRDefault="00804F46" w:rsidP="00804F46">
      <w:pPr>
        <w:jc w:val="both"/>
        <w:rPr>
          <w:rFonts w:asciiTheme="minorHAnsi" w:hAnsiTheme="minorHAnsi" w:cstheme="minorHAnsi"/>
        </w:rPr>
      </w:pPr>
    </w:p>
    <w:sectPr w:rsidR="00804F46" w:rsidRPr="00804F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Segoe UI"/>
    <w:charset w:val="00"/>
    <w:family w:val="auto"/>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3A61"/>
    <w:multiLevelType w:val="hybridMultilevel"/>
    <w:tmpl w:val="D85017FC"/>
    <w:lvl w:ilvl="0" w:tplc="459C058E">
      <w:start w:val="1"/>
      <w:numFmt w:val="bullet"/>
      <w:lvlText w:val=""/>
      <w:lvlJc w:val="left"/>
      <w:pPr>
        <w:ind w:left="720" w:hanging="360"/>
      </w:pPr>
      <w:rPr>
        <w:rFonts w:ascii="Wingdings" w:hAnsi="Wingdings" w:hint="default"/>
        <w:color w:val="B9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2336EB"/>
    <w:multiLevelType w:val="hybridMultilevel"/>
    <w:tmpl w:val="FEF47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F76DA6"/>
    <w:multiLevelType w:val="hybridMultilevel"/>
    <w:tmpl w:val="7562D2D8"/>
    <w:lvl w:ilvl="0" w:tplc="459C058E">
      <w:start w:val="1"/>
      <w:numFmt w:val="bullet"/>
      <w:lvlText w:val=""/>
      <w:lvlJc w:val="left"/>
      <w:pPr>
        <w:ind w:left="720" w:hanging="360"/>
      </w:pPr>
      <w:rPr>
        <w:rFonts w:ascii="Wingdings" w:hAnsi="Wingdings" w:hint="default"/>
        <w:color w:val="B9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BB7C90"/>
    <w:multiLevelType w:val="hybridMultilevel"/>
    <w:tmpl w:val="0D3E6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294DFA"/>
    <w:multiLevelType w:val="hybridMultilevel"/>
    <w:tmpl w:val="7D4087EC"/>
    <w:lvl w:ilvl="0" w:tplc="4A3A194C">
      <w:start w:val="1"/>
      <w:numFmt w:val="bullet"/>
      <w:lvlText w:val=""/>
      <w:lvlJc w:val="left"/>
      <w:pPr>
        <w:tabs>
          <w:tab w:val="num" w:pos="720"/>
        </w:tabs>
        <w:ind w:left="720" w:hanging="360"/>
      </w:pPr>
      <w:rPr>
        <w:rFonts w:ascii="Wingdings" w:hAnsi="Wingdings" w:hint="default"/>
        <w:color w:val="ED7D31" w:themeColor="accent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DF2"/>
    <w:rsid w:val="000930D3"/>
    <w:rsid w:val="000E6432"/>
    <w:rsid w:val="00167350"/>
    <w:rsid w:val="00292964"/>
    <w:rsid w:val="00302C6B"/>
    <w:rsid w:val="00402DD2"/>
    <w:rsid w:val="00594AC3"/>
    <w:rsid w:val="005E2968"/>
    <w:rsid w:val="006079E9"/>
    <w:rsid w:val="00660D79"/>
    <w:rsid w:val="0076424F"/>
    <w:rsid w:val="007A27AD"/>
    <w:rsid w:val="007D23E4"/>
    <w:rsid w:val="00804F46"/>
    <w:rsid w:val="00840D58"/>
    <w:rsid w:val="008A12A9"/>
    <w:rsid w:val="008E1DF2"/>
    <w:rsid w:val="00921185"/>
    <w:rsid w:val="00A07876"/>
    <w:rsid w:val="00A3333B"/>
    <w:rsid w:val="00B57D1E"/>
    <w:rsid w:val="00CD5472"/>
    <w:rsid w:val="00F42FAF"/>
    <w:rsid w:val="00FA5AAD"/>
    <w:rsid w:val="00FB10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3A9F"/>
  <w15:chartTrackingRefBased/>
  <w15:docId w15:val="{A5473EC4-2F09-4D08-A060-B275AB541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1DF2"/>
    <w:pPr>
      <w:spacing w:after="120" w:line="240" w:lineRule="auto"/>
    </w:pPr>
    <w:rPr>
      <w:rFonts w:ascii="Myriad Pro" w:eastAsia="Times New Roman" w:hAnsi="Myriad Pro" w:cs="Times New Roman"/>
      <w:sz w:val="20"/>
      <w:szCs w:val="20"/>
      <w:lang w:eastAsia="ja-JP"/>
    </w:rPr>
  </w:style>
  <w:style w:type="paragraph" w:styleId="Heading1">
    <w:name w:val="heading 1"/>
    <w:basedOn w:val="Normal"/>
    <w:next w:val="Normal"/>
    <w:link w:val="Heading1Char"/>
    <w:autoRedefine/>
    <w:uiPriority w:val="9"/>
    <w:qFormat/>
    <w:rsid w:val="00302C6B"/>
    <w:pPr>
      <w:keepNext/>
      <w:keepLines/>
      <w:pBdr>
        <w:bottom w:val="single" w:sz="8" w:space="3" w:color="C00000"/>
      </w:pBdr>
      <w:spacing w:before="60" w:after="0" w:line="276" w:lineRule="auto"/>
      <w:outlineLvl w:val="0"/>
    </w:pPr>
    <w:rPr>
      <w:rFonts w:asciiTheme="minorHAnsi" w:eastAsiaTheme="minorEastAsia" w:hAnsiTheme="minorHAnsi" w:cstheme="minorHAnsi"/>
      <w:b/>
      <w:lang w:eastAsia="en-US"/>
    </w:rPr>
  </w:style>
  <w:style w:type="paragraph" w:styleId="Heading2">
    <w:name w:val="heading 2"/>
    <w:basedOn w:val="Normal"/>
    <w:next w:val="Normal"/>
    <w:link w:val="Heading2Char"/>
    <w:qFormat/>
    <w:rsid w:val="008E1DF2"/>
    <w:pPr>
      <w:keepNext/>
      <w:spacing w:before="120" w:after="160"/>
      <w:outlineLvl w:val="1"/>
    </w:pPr>
    <w:rPr>
      <w:rFonts w:asciiTheme="majorHAnsi" w:hAnsiTheme="majorHAnsi"/>
      <w:color w:val="0285B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B"/>
    <w:rPr>
      <w:rFonts w:eastAsiaTheme="minorEastAsia" w:cstheme="minorHAnsi"/>
      <w:b/>
      <w:sz w:val="20"/>
      <w:szCs w:val="20"/>
    </w:rPr>
  </w:style>
  <w:style w:type="character" w:customStyle="1" w:styleId="Heading2Char">
    <w:name w:val="Heading 2 Char"/>
    <w:basedOn w:val="DefaultParagraphFont"/>
    <w:link w:val="Heading2"/>
    <w:rsid w:val="008E1DF2"/>
    <w:rPr>
      <w:rFonts w:asciiTheme="majorHAnsi" w:eastAsia="Times New Roman" w:hAnsiTheme="majorHAnsi" w:cs="Times New Roman"/>
      <w:color w:val="0285BE"/>
      <w:sz w:val="28"/>
      <w:szCs w:val="28"/>
      <w:lang w:eastAsia="ja-JP"/>
    </w:rPr>
  </w:style>
  <w:style w:type="paragraph" w:styleId="ListParagraph">
    <w:name w:val="List Paragraph"/>
    <w:basedOn w:val="Normal"/>
    <w:link w:val="ListParagraphChar"/>
    <w:uiPriority w:val="34"/>
    <w:qFormat/>
    <w:rsid w:val="008E1DF2"/>
    <w:pPr>
      <w:spacing w:before="120"/>
      <w:ind w:left="720"/>
    </w:pPr>
    <w:rPr>
      <w:rFonts w:eastAsiaTheme="minorEastAsia" w:cstheme="minorBidi"/>
    </w:rPr>
  </w:style>
  <w:style w:type="character" w:customStyle="1" w:styleId="ListParagraphChar">
    <w:name w:val="List Paragraph Char"/>
    <w:basedOn w:val="DefaultParagraphFont"/>
    <w:link w:val="ListParagraph"/>
    <w:uiPriority w:val="34"/>
    <w:rsid w:val="008A12A9"/>
    <w:rPr>
      <w:rFonts w:ascii="Myriad Pro" w:eastAsiaTheme="minorEastAsia" w:hAnsi="Myriad Pro"/>
      <w:sz w:val="20"/>
      <w:szCs w:val="20"/>
      <w:lang w:eastAsia="ja-JP"/>
    </w:rPr>
  </w:style>
  <w:style w:type="paragraph" w:customStyle="1" w:styleId="Default">
    <w:name w:val="Default"/>
    <w:rsid w:val="00840D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Lukaya, Charity</dc:creator>
  <cp:keywords/>
  <dc:description/>
  <cp:lastModifiedBy>Timothy Quick</cp:lastModifiedBy>
  <cp:revision>4</cp:revision>
  <dcterms:created xsi:type="dcterms:W3CDTF">2019-01-29T22:31:00Z</dcterms:created>
  <dcterms:modified xsi:type="dcterms:W3CDTF">2019-02-05T16:09:00Z</dcterms:modified>
</cp:coreProperties>
</file>